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A" w:rsidRPr="00B1585A" w:rsidRDefault="00B1585A" w:rsidP="00B1585A">
      <w:pPr>
        <w:shd w:val="clear" w:color="auto" w:fill="FFFFFF"/>
        <w:spacing w:after="150" w:line="240" w:lineRule="auto"/>
        <w:jc w:val="center"/>
        <w:textAlignment w:val="baseline"/>
        <w:rPr>
          <w:rFonts w:ascii="Roboto Slab" w:eastAsia="Times New Roman" w:hAnsi="Roboto Slab" w:cs="Times New Roman"/>
          <w:b/>
          <w:color w:val="444444"/>
          <w:sz w:val="21"/>
          <w:szCs w:val="21"/>
          <w:lang w:eastAsia="ru-RU"/>
        </w:rPr>
      </w:pPr>
      <w:bookmarkStart w:id="0" w:name="_GoBack"/>
      <w:r w:rsidRPr="00B1585A">
        <w:rPr>
          <w:rFonts w:ascii="Roboto Slab" w:eastAsia="Times New Roman" w:hAnsi="Roboto Slab" w:cs="Times New Roman"/>
          <w:b/>
          <w:color w:val="444444"/>
          <w:sz w:val="21"/>
          <w:szCs w:val="21"/>
          <w:lang w:eastAsia="ru-RU"/>
        </w:rPr>
        <w:t>О наличии интерната</w:t>
      </w:r>
    </w:p>
    <w:bookmarkEnd w:id="0"/>
    <w:p w:rsidR="00B1585A" w:rsidRPr="00B1585A" w:rsidRDefault="00B1585A" w:rsidP="00B1585A">
      <w:pPr>
        <w:shd w:val="clear" w:color="auto" w:fill="FFFFFF"/>
        <w:spacing w:after="150" w:line="240" w:lineRule="auto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Предоставляется:</w:t>
      </w:r>
    </w:p>
    <w:p w:rsidR="00B1585A" w:rsidRPr="00B1585A" w:rsidRDefault="00B1585A" w:rsidP="00B15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бесплатное проживание в интернате;</w:t>
      </w:r>
    </w:p>
    <w:p w:rsidR="00B1585A" w:rsidRPr="00B1585A" w:rsidRDefault="00B1585A" w:rsidP="00B15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всем проживающим в интернате обучающимся предусмотрено бесплатное 5-ти разовое питание;</w:t>
      </w:r>
    </w:p>
    <w:p w:rsidR="00B1585A" w:rsidRPr="00B1585A" w:rsidRDefault="00B1585A" w:rsidP="00B15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бесплатные учебники — выдаются всем обучающимся;</w:t>
      </w:r>
    </w:p>
    <w:p w:rsidR="00B1585A" w:rsidRPr="00B1585A" w:rsidRDefault="00B1585A" w:rsidP="00B15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бесплатное </w:t>
      </w:r>
      <w:r w:rsidRPr="00B1585A">
        <w:rPr>
          <w:rFonts w:ascii="inherit" w:eastAsia="Times New Roman" w:hAnsi="inherit" w:cs="Times New Roman"/>
          <w:color w:val="444444"/>
          <w:sz w:val="21"/>
          <w:szCs w:val="21"/>
          <w:bdr w:val="none" w:sz="0" w:space="0" w:color="auto" w:frame="1"/>
          <w:lang w:eastAsia="ru-RU"/>
        </w:rPr>
        <w:t>библиот</w:t>
      </w: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ечное обслуживание;</w:t>
      </w:r>
    </w:p>
    <w:p w:rsidR="00B1585A" w:rsidRPr="00B1585A" w:rsidRDefault="00B1585A" w:rsidP="00B1585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бесплатное пользование спортивным оборудованием и инвентарем.</w:t>
      </w:r>
    </w:p>
    <w:p w:rsidR="00B1585A" w:rsidRPr="00B1585A" w:rsidRDefault="00B1585A" w:rsidP="00B1585A">
      <w:pPr>
        <w:shd w:val="clear" w:color="auto" w:fill="FFFFFF"/>
        <w:spacing w:after="150" w:line="240" w:lineRule="auto"/>
        <w:jc w:val="center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b/>
          <w:bCs/>
          <w:color w:val="444444"/>
          <w:sz w:val="21"/>
          <w:szCs w:val="21"/>
          <w:lang w:eastAsia="ru-RU"/>
        </w:rPr>
        <w:t>Наличие общежития, интерната   </w:t>
      </w:r>
    </w:p>
    <w:p w:rsidR="00B1585A" w:rsidRPr="00B1585A" w:rsidRDefault="00B1585A" w:rsidP="00B1585A">
      <w:pPr>
        <w:shd w:val="clear" w:color="auto" w:fill="FFFFFF"/>
        <w:spacing w:after="150" w:line="240" w:lineRule="auto"/>
        <w:jc w:val="both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     В   ГБОУ    Уфимская коррекционная школа-интернат № 92 для обучающихся с О</w:t>
      </w:r>
      <w:r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ВЗ обучается и воспитывается 215</w:t>
      </w: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 xml:space="preserve"> обучающихся из разных районов города Уфы и Республики Башкортостан, из </w:t>
      </w:r>
      <w:proofErr w:type="gramStart"/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них:  62</w:t>
      </w:r>
      <w:proofErr w:type="gramEnd"/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 xml:space="preserve"> — обучается на дому, 70 воспитанников проживают в интернате. Для проживания детей созданы условия, соответствующие </w:t>
      </w:r>
      <w:proofErr w:type="spellStart"/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СанПин</w:t>
      </w:r>
      <w:proofErr w:type="spellEnd"/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. Оборудовано 30 спальных комнат.</w:t>
      </w:r>
    </w:p>
    <w:p w:rsidR="00B1585A" w:rsidRPr="00B1585A" w:rsidRDefault="00B1585A" w:rsidP="00B1585A">
      <w:pPr>
        <w:shd w:val="clear" w:color="auto" w:fill="FFFFFF"/>
        <w:spacing w:after="150" w:line="240" w:lineRule="auto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 xml:space="preserve">В общежитии </w:t>
      </w:r>
      <w:proofErr w:type="gramStart"/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имеется :</w:t>
      </w:r>
      <w:proofErr w:type="gramEnd"/>
    </w:p>
    <w:p w:rsidR="00B1585A" w:rsidRPr="00B1585A" w:rsidRDefault="00B1585A" w:rsidP="00B158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мебель для хранения личных вещей;</w:t>
      </w:r>
    </w:p>
    <w:p w:rsidR="00B1585A" w:rsidRPr="00B1585A" w:rsidRDefault="00B1585A" w:rsidP="00B158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2 комнаты гигиены;</w:t>
      </w:r>
    </w:p>
    <w:p w:rsidR="00B1585A" w:rsidRPr="00B1585A" w:rsidRDefault="00B1585A" w:rsidP="00B158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по 3 туалета на девочек и мальчиков;</w:t>
      </w:r>
    </w:p>
    <w:p w:rsidR="00B1585A" w:rsidRPr="00B1585A" w:rsidRDefault="00B1585A" w:rsidP="00B158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1 сушилка;</w:t>
      </w:r>
    </w:p>
    <w:p w:rsidR="00B1585A" w:rsidRPr="00B1585A" w:rsidRDefault="00B1585A" w:rsidP="00B1585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B1585A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зона для отдыха, оборудованная телевизорами.</w:t>
      </w:r>
    </w:p>
    <w:p w:rsidR="00B1585A" w:rsidRPr="00B1585A" w:rsidRDefault="00B1585A" w:rsidP="00B1585A">
      <w:pPr>
        <w:shd w:val="clear" w:color="auto" w:fill="FFFFFF"/>
        <w:spacing w:after="150" w:line="240" w:lineRule="auto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В ночное время за жизнь и здоровье детей несут ответственность младшие воспитатели.</w:t>
      </w:r>
    </w:p>
    <w:p w:rsidR="00B1585A" w:rsidRPr="00B1585A" w:rsidRDefault="00B1585A" w:rsidP="00B1585A">
      <w:pPr>
        <w:shd w:val="clear" w:color="auto" w:fill="FFFFFF"/>
        <w:spacing w:after="150" w:line="240" w:lineRule="auto"/>
        <w:textAlignment w:val="baseline"/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</w:pPr>
      <w:r w:rsidRPr="00B1585A">
        <w:rPr>
          <w:rFonts w:ascii="Roboto Slab" w:eastAsia="Times New Roman" w:hAnsi="Roboto Slab" w:cs="Times New Roman"/>
          <w:color w:val="444444"/>
          <w:sz w:val="21"/>
          <w:szCs w:val="21"/>
          <w:lang w:eastAsia="ru-RU"/>
        </w:rPr>
        <w:t>Плата за проживание в общежитии не взимается.</w:t>
      </w:r>
    </w:p>
    <w:p w:rsidR="004C28C8" w:rsidRDefault="00B1585A"/>
    <w:sectPr w:rsidR="004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BDA"/>
    <w:multiLevelType w:val="multilevel"/>
    <w:tmpl w:val="BBD2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2608B1"/>
    <w:multiLevelType w:val="multilevel"/>
    <w:tmpl w:val="2AC4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A"/>
    <w:rsid w:val="00676ECF"/>
    <w:rsid w:val="00B1585A"/>
    <w:rsid w:val="00D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5C1D"/>
  <w15:chartTrackingRefBased/>
  <w15:docId w15:val="{4E8B9ADC-C16A-4E67-A432-EB4205DF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2024-04-22T05:58:00Z</dcterms:created>
  <dcterms:modified xsi:type="dcterms:W3CDTF">2024-04-22T05:59:00Z</dcterms:modified>
</cp:coreProperties>
</file>